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BE" w:rsidRPr="008F73F8" w:rsidRDefault="00DC0546" w:rsidP="008F73F8">
      <w:pPr>
        <w:ind w:left="-12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-276225</wp:posOffset>
            </wp:positionV>
            <wp:extent cx="7997825" cy="10353675"/>
            <wp:effectExtent l="19050" t="0" r="31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825" cy="1035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4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25pt;margin-top:108.2pt;width:540pt;height:603pt;z-index:251658240;visibility:visible;mso-position-horizontal-relative:page;mso-position-vertical-relative:text" filled="f" stroked="f">
            <v:textbox inset=",7.2pt,,7.2pt">
              <w:txbxContent>
                <w:p w:rsidR="007E7BBE" w:rsidRDefault="007E7BBE" w:rsidP="007B13C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7E7BBE" w:rsidRPr="007B13C7" w:rsidRDefault="007E7BBE" w:rsidP="007B13C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B13C7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Date: </w:t>
                  </w:r>
                  <w:r w:rsidR="00E74981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June 23</w:t>
                  </w:r>
                  <w:r w:rsidRPr="007B13C7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, 2014</w:t>
                  </w:r>
                </w:p>
                <w:p w:rsidR="007E7BBE" w:rsidRPr="007B13C7" w:rsidRDefault="007E7BBE" w:rsidP="007B13C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B13C7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Conta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ct: Karen Coy, Media Relations</w:t>
                  </w:r>
                </w:p>
                <w:p w:rsidR="007E7BBE" w:rsidRPr="007B13C7" w:rsidRDefault="00FB14CE" w:rsidP="007B13C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hyperlink r:id="rId7" w:history="1">
                    <w:r w:rsidR="007E7BBE" w:rsidRPr="007B13C7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shd w:val="clear" w:color="auto" w:fill="FFFFFF"/>
                      </w:rPr>
                      <w:t>kcoy@sweetie-licious.com</w:t>
                    </w:r>
                  </w:hyperlink>
                  <w:r w:rsidR="007E7BBE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r w:rsidR="007E7BBE" w:rsidRPr="007B13C7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773-520-5383</w:t>
                  </w:r>
                </w:p>
                <w:p w:rsidR="007E7BBE" w:rsidRDefault="007E7BBE" w:rsidP="007B13C7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  <w:p w:rsidR="007E7BBE" w:rsidRDefault="007E7BBE" w:rsidP="007B13C7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  <w:p w:rsidR="007E7BBE" w:rsidRPr="007B13C7" w:rsidRDefault="007E7BBE" w:rsidP="007B13C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</w:pPr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  <w:t>Sweetie-</w:t>
                  </w:r>
                  <w:proofErr w:type="spellStart"/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  <w:t>licious</w:t>
                  </w:r>
                  <w:proofErr w:type="spellEnd"/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  <w:t xml:space="preserve"> Opens 3</w:t>
                  </w:r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  <w:t xml:space="preserve"> Bakery Café in East Grand Rapids,</w:t>
                  </w:r>
                </w:p>
                <w:p w:rsidR="007E7BBE" w:rsidRPr="007B13C7" w:rsidRDefault="007E7BBE" w:rsidP="007B13C7">
                  <w:pPr>
                    <w:jc w:val="center"/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</w:pPr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  <w:shd w:val="clear" w:color="auto" w:fill="FFFFFF"/>
                    </w:rPr>
                    <w:t>Wins 17th National Pie Award</w:t>
                  </w:r>
                  <w:r w:rsidRPr="007B13C7">
                    <w:rPr>
                      <w:rFonts w:ascii="Arial" w:hAnsi="Arial" w:cs="Arial"/>
                      <w:b/>
                      <w:color w:val="000000"/>
                      <w:sz w:val="34"/>
                      <w:szCs w:val="34"/>
                    </w:rPr>
                    <w:br/>
                  </w:r>
                </w:p>
                <w:p w:rsidR="007E7BBE" w:rsidRPr="00753A64" w:rsidRDefault="007E7BBE" w:rsidP="007B13C7">
                  <w:pPr>
                    <w:rPr>
                      <w:rStyle w:val="apple-converted-space"/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 xml:space="preserve">GRAND RAPIDS, MI </w:t>
                  </w:r>
                  <w:r w:rsidRPr="00753A64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-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Sweetie-</w:t>
                  </w:r>
                  <w:proofErr w:type="spellStart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licious</w:t>
                  </w:r>
                  <w:proofErr w:type="spellEnd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Bakery Café continues its mission of changing the world, 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br/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one pie at a time, by opening a third bakery café in East Grand Rapids, MI. The store, located at 2226 Wealthy Street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SE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, was formerly the 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home of Mary Ann's Chocolates. 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The nationally renowned bakery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also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has locations at the Grand Rapids Downtown Market and in DeWitt, MI.</w:t>
                  </w:r>
                  <w:r w:rsidRPr="00753A64">
                    <w:rPr>
                      <w:rFonts w:ascii="Arial" w:hAnsi="Arial" w:cs="Arial"/>
                      <w:color w:val="000000"/>
                    </w:rPr>
                    <w:br/>
                  </w:r>
                  <w:r w:rsidRPr="00753A64">
                    <w:rPr>
                      <w:rFonts w:ascii="Arial" w:hAnsi="Arial" w:cs="Arial"/>
                      <w:color w:val="000000"/>
                    </w:rPr>
                    <w:br/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"We are tickled pink to be in the charming Gaslight Village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,” said owner Linda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Hundt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. 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“We believe our award-winning baked goods, delicious retro-inspired lunches, and vintage ambience are a perfect fit for this darling community.”</w:t>
                  </w:r>
                </w:p>
                <w:p w:rsidR="007E7BBE" w:rsidRPr="00753A64" w:rsidRDefault="007E7BBE" w:rsidP="007B13C7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E7BBE" w:rsidRPr="00753A64" w:rsidRDefault="007E7BBE" w:rsidP="007B13C7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Sweetie-</w:t>
                  </w:r>
                  <w:proofErr w:type="spellStart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licious</w:t>
                  </w:r>
                  <w:proofErr w:type="spellEnd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Bakery Café’s new East Grand Rapids location is currently open for business, offering a sel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ect assortment of baked goods. 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After a July renovation, a grand opening will take place mid-summer when the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full menu will be available. 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Sweetie-</w:t>
                  </w:r>
                  <w:proofErr w:type="spellStart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licious</w:t>
                  </w:r>
                  <w:proofErr w:type="spellEnd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will continue to carry a variety of Mary Ann’s Chocolates.</w:t>
                  </w:r>
                </w:p>
                <w:p w:rsidR="007E7BBE" w:rsidRPr="00753A64" w:rsidRDefault="007E7BBE" w:rsidP="007B13C7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  <w:p w:rsidR="007E7BBE" w:rsidRPr="00753A64" w:rsidRDefault="007E7BBE" w:rsidP="001E7E45">
                  <w:pPr>
                    <w:rPr>
                      <w:rStyle w:val="yiv2623961129"/>
                      <w:rFonts w:ascii="Arial" w:hAnsi="Arial" w:cs="Arial"/>
                      <w:color w:val="000000"/>
                    </w:rPr>
                  </w:pP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The opening of the new shop comes on the heels of Sweetie-</w:t>
                  </w:r>
                  <w:proofErr w:type="spellStart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licious</w:t>
                  </w:r>
                  <w:proofErr w:type="spellEnd"/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’ </w:t>
                  </w:r>
                  <w:r w:rsidR="00EF254D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17</w:t>
                  </w:r>
                  <w:r w:rsidR="00EF254D" w:rsidRPr="00EF254D">
                    <w:rPr>
                      <w:rFonts w:ascii="Arial" w:hAnsi="Arial" w:cs="Arial"/>
                      <w:color w:val="000000"/>
                      <w:shd w:val="clear" w:color="auto" w:fill="FFFFFF"/>
                      <w:vertAlign w:val="superscript"/>
                    </w:rPr>
                    <w:t>th</w:t>
                  </w:r>
                  <w:r w:rsidR="00EF254D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753A6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win at the </w:t>
                  </w:r>
                  <w:r w:rsidRPr="00753A64">
                    <w:rPr>
                      <w:rStyle w:val="yiv2623961129"/>
                      <w:rFonts w:ascii="Arial" w:hAnsi="Arial" w:cs="Arial"/>
                      <w:color w:val="000000"/>
                    </w:rPr>
                    <w:t>2014 National Pie Championships in Orlando, Florida, adding another</w:t>
                  </w:r>
                  <w:r w:rsidRPr="00753A64">
                    <w:rPr>
                      <w:rStyle w:val="yiv2623961129"/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blue ribbon to their collection </w:t>
                  </w:r>
                  <w:r w:rsidRPr="00753A64">
                    <w:rPr>
                      <w:rStyle w:val="apple-converted-space"/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with </w:t>
                  </w:r>
                  <w:r w:rsidRPr="00753A64">
                    <w:rPr>
                      <w:rStyle w:val="yiv2623961129"/>
                      <w:rFonts w:ascii="Arial" w:hAnsi="Arial" w:cs="Arial"/>
                      <w:color w:val="000000"/>
                    </w:rPr>
                    <w:t xml:space="preserve">"Linda's Best Browned Butter Coconut Chess Pie” in the small bakery commercial division. </w:t>
                  </w:r>
                </w:p>
                <w:p w:rsidR="007E7BBE" w:rsidRPr="00753A64" w:rsidRDefault="007E7BBE" w:rsidP="007B13C7">
                  <w:pPr>
                    <w:rPr>
                      <w:rStyle w:val="yiv2623961129"/>
                      <w:rFonts w:ascii="Arial" w:hAnsi="Arial" w:cs="Arial"/>
                      <w:color w:val="000000"/>
                    </w:rPr>
                  </w:pPr>
                </w:p>
                <w:p w:rsidR="007E7BBE" w:rsidRPr="007F473E" w:rsidRDefault="007E7BBE" w:rsidP="007B13C7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7F473E">
                    <w:rPr>
                      <w:rFonts w:ascii="Arial" w:hAnsi="Arial" w:cs="Arial"/>
                      <w:iCs/>
                      <w:color w:val="000000"/>
                    </w:rPr>
                    <w:t>Hundt</w:t>
                  </w:r>
                  <w:proofErr w:type="spellEnd"/>
                  <w:r w:rsidRPr="007F473E">
                    <w:rPr>
                      <w:rFonts w:ascii="Arial" w:hAnsi="Arial" w:cs="Arial"/>
                      <w:iCs/>
                      <w:color w:val="000000"/>
                    </w:rPr>
                    <w:t xml:space="preserve"> also became an award-winning author when her cookbook, “Sweetie-</w:t>
                  </w:r>
                  <w:proofErr w:type="spellStart"/>
                  <w:r w:rsidRPr="007F473E">
                    <w:rPr>
                      <w:rFonts w:ascii="Arial" w:hAnsi="Arial" w:cs="Arial"/>
                      <w:iCs/>
                      <w:color w:val="000000"/>
                    </w:rPr>
                    <w:t>licious</w:t>
                  </w:r>
                  <w:proofErr w:type="spellEnd"/>
                  <w:r w:rsidRPr="007F473E">
                    <w:rPr>
                      <w:rFonts w:ascii="Arial" w:hAnsi="Arial" w:cs="Arial"/>
                      <w:iCs/>
                      <w:color w:val="000000"/>
                    </w:rPr>
                    <w:t xml:space="preserve"> Pies: Eat Pie, Love Life,” was named as a 2014 Michigan Notable Book. She is currently touring libraries around the state of Michigan, including stops in Grand Rapids, Grand Haven, Plainwell</w:t>
                  </w:r>
                  <w:r>
                    <w:rPr>
                      <w:rFonts w:ascii="Arial" w:hAnsi="Arial" w:cs="Arial"/>
                      <w:iCs/>
                      <w:color w:val="000000"/>
                    </w:rPr>
                    <w:t>,</w:t>
                  </w:r>
                  <w:r w:rsidRPr="007F473E">
                    <w:rPr>
                      <w:rFonts w:ascii="Arial" w:hAnsi="Arial" w:cs="Arial"/>
                      <w:iCs/>
                      <w:color w:val="000000"/>
                    </w:rPr>
                    <w:t xml:space="preserve"> and northern Michigan. </w:t>
                  </w:r>
                </w:p>
                <w:p w:rsidR="007E7BBE" w:rsidRPr="00D43E21" w:rsidRDefault="007E7BBE" w:rsidP="001E7E45">
                  <w:pPr>
                    <w:rPr>
                      <w:rFonts w:ascii="Arial" w:hAnsi="Arial" w:cs="Arial"/>
                      <w:color w:val="000000"/>
                    </w:rPr>
                  </w:pPr>
                  <w:r w:rsidRPr="00753A64">
                    <w:rPr>
                      <w:rFonts w:ascii="Arial" w:hAnsi="Arial" w:cs="Arial"/>
                      <w:color w:val="000000"/>
                    </w:rPr>
                    <w:br/>
                  </w:r>
                  <w:r w:rsidRPr="00753A64">
                    <w:rPr>
                      <w:rFonts w:ascii="Arial" w:hAnsi="Arial" w:cs="Arial"/>
                    </w:rPr>
                    <w:t>Linda has</w:t>
                  </w:r>
                  <w:r>
                    <w:rPr>
                      <w:rFonts w:ascii="Arial" w:hAnsi="Arial" w:cs="Arial"/>
                    </w:rPr>
                    <w:t xml:space="preserve"> been featured on Food Network, </w:t>
                  </w:r>
                  <w:r w:rsidRPr="00753A64">
                    <w:rPr>
                      <w:rFonts w:ascii="Arial" w:hAnsi="Arial" w:cs="Arial"/>
                    </w:rPr>
                    <w:t>The Today Show, and numerous other television shows, newspapers and magazines across the</w:t>
                  </w:r>
                  <w:r>
                    <w:rPr>
                      <w:rFonts w:ascii="Arial" w:hAnsi="Arial" w:cs="Arial"/>
                    </w:rPr>
                    <w:t xml:space="preserve"> country. She is a sought-</w:t>
                  </w:r>
                  <w:r w:rsidRPr="00753A64">
                    <w:rPr>
                      <w:rFonts w:ascii="Arial" w:hAnsi="Arial" w:cs="Arial"/>
                    </w:rPr>
                    <w:t>after keynote speaker who focuses on entrepreneurism, inspiration</w:t>
                  </w:r>
                  <w:r w:rsidR="00DC054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and pie baking. </w:t>
                  </w:r>
                  <w:r w:rsidRPr="00753A64">
                    <w:rPr>
                      <w:rFonts w:ascii="Arial" w:hAnsi="Arial" w:cs="Arial"/>
                    </w:rPr>
                    <w:t>She and Sweetie-</w:t>
                  </w:r>
                  <w:proofErr w:type="spellStart"/>
                  <w:r w:rsidRPr="00753A64">
                    <w:rPr>
                      <w:rFonts w:ascii="Arial" w:hAnsi="Arial" w:cs="Arial"/>
                    </w:rPr>
                    <w:t>licious</w:t>
                  </w:r>
                  <w:proofErr w:type="spellEnd"/>
                  <w:r w:rsidRPr="00753A64">
                    <w:rPr>
                      <w:rFonts w:ascii="Arial" w:hAnsi="Arial" w:cs="Arial"/>
                    </w:rPr>
                    <w:t xml:space="preserve"> Bakery have won numerous baking and business awards including the 2011 Crisco 100-Year-Anniversary Innovation Best</w:t>
                  </w:r>
                  <w:r w:rsidR="00DC0546">
                    <w:rPr>
                      <w:rFonts w:ascii="Arial" w:hAnsi="Arial" w:cs="Arial"/>
                    </w:rPr>
                    <w:t>-in-</w:t>
                  </w:r>
                  <w:r w:rsidRPr="00753A64">
                    <w:rPr>
                      <w:rFonts w:ascii="Arial" w:hAnsi="Arial" w:cs="Arial"/>
                    </w:rPr>
                    <w:t>Show winner and the Food Net</w:t>
                  </w:r>
                  <w:r w:rsidR="00DC0546">
                    <w:rPr>
                      <w:rFonts w:ascii="Arial" w:hAnsi="Arial" w:cs="Arial"/>
                    </w:rPr>
                    <w:t>work Amazing Pie Challenge Best-in-</w:t>
                  </w:r>
                  <w:r w:rsidRPr="00753A64">
                    <w:rPr>
                      <w:rFonts w:ascii="Arial" w:hAnsi="Arial" w:cs="Arial"/>
                    </w:rPr>
                    <w:t>Show winner. She lives with her family in DeWitt, Michigan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hyperlink r:id="rId8" w:history="1">
                    <w:r w:rsidRPr="00753A64">
                      <w:rPr>
                        <w:rStyle w:val="Hyperlink"/>
                        <w:rFonts w:ascii="Arial" w:hAnsi="Arial" w:cs="Arial"/>
                      </w:rPr>
                      <w:t>www.sweetie-licious.com</w:t>
                    </w:r>
                  </w:hyperlink>
                </w:p>
                <w:p w:rsidR="007E7BBE" w:rsidRPr="00753A64" w:rsidRDefault="007E7BBE" w:rsidP="007B13C7">
                  <w:pPr>
                    <w:rPr>
                      <w:rFonts w:ascii="Arial" w:hAnsi="Arial" w:cs="Arial"/>
                    </w:rPr>
                  </w:pPr>
                </w:p>
                <w:p w:rsidR="007E7BBE" w:rsidRDefault="007E7BBE"/>
              </w:txbxContent>
            </v:textbox>
            <w10:wrap anchorx="page" anchory="page"/>
          </v:shape>
        </w:pict>
      </w:r>
    </w:p>
    <w:sectPr w:rsidR="007E7BBE" w:rsidRPr="008F73F8" w:rsidSect="008F73F8">
      <w:pgSz w:w="12240" w:h="15840"/>
      <w:pgMar w:top="270" w:right="360" w:bottom="3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93" w:rsidRDefault="00BC3393">
      <w:r>
        <w:separator/>
      </w:r>
    </w:p>
  </w:endnote>
  <w:endnote w:type="continuationSeparator" w:id="0">
    <w:p w:rsidR="00BC3393" w:rsidRDefault="00BC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93" w:rsidRDefault="00BC3393">
      <w:r>
        <w:separator/>
      </w:r>
    </w:p>
  </w:footnote>
  <w:footnote w:type="continuationSeparator" w:id="0">
    <w:p w:rsidR="00BC3393" w:rsidRDefault="00BC3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73F8"/>
    <w:rsid w:val="001E7E45"/>
    <w:rsid w:val="002364B4"/>
    <w:rsid w:val="0024106F"/>
    <w:rsid w:val="002851CE"/>
    <w:rsid w:val="002B6DF7"/>
    <w:rsid w:val="002F3AF9"/>
    <w:rsid w:val="00350C14"/>
    <w:rsid w:val="003B1456"/>
    <w:rsid w:val="003E1A65"/>
    <w:rsid w:val="003F4C8C"/>
    <w:rsid w:val="004100E1"/>
    <w:rsid w:val="00434C2D"/>
    <w:rsid w:val="004653B1"/>
    <w:rsid w:val="00614537"/>
    <w:rsid w:val="007330A3"/>
    <w:rsid w:val="00753A64"/>
    <w:rsid w:val="007B13C7"/>
    <w:rsid w:val="007B5E2B"/>
    <w:rsid w:val="007C7617"/>
    <w:rsid w:val="007E7BBE"/>
    <w:rsid w:val="007F473E"/>
    <w:rsid w:val="00827077"/>
    <w:rsid w:val="00865E84"/>
    <w:rsid w:val="008F73F8"/>
    <w:rsid w:val="009A1922"/>
    <w:rsid w:val="00AC7315"/>
    <w:rsid w:val="00AF45BB"/>
    <w:rsid w:val="00B42981"/>
    <w:rsid w:val="00B51580"/>
    <w:rsid w:val="00BC3393"/>
    <w:rsid w:val="00C16FDE"/>
    <w:rsid w:val="00C92638"/>
    <w:rsid w:val="00C95AF5"/>
    <w:rsid w:val="00CF76DA"/>
    <w:rsid w:val="00D157C0"/>
    <w:rsid w:val="00D43E21"/>
    <w:rsid w:val="00D678F3"/>
    <w:rsid w:val="00D828DF"/>
    <w:rsid w:val="00DA3DEF"/>
    <w:rsid w:val="00DC0546"/>
    <w:rsid w:val="00DC7FB7"/>
    <w:rsid w:val="00DE0625"/>
    <w:rsid w:val="00E74981"/>
    <w:rsid w:val="00ED293D"/>
    <w:rsid w:val="00EF254D"/>
    <w:rsid w:val="00F56CC8"/>
    <w:rsid w:val="00FB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6CC8"/>
    <w:pPr>
      <w:jc w:val="center"/>
      <w:outlineLvl w:val="2"/>
    </w:pPr>
    <w:rPr>
      <w:rFonts w:ascii="Calibri" w:eastAsia="Times New Roman" w:hAnsi="Calibri"/>
      <w:bCs/>
      <w:color w:val="4BACC6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F56CC8"/>
    <w:rPr>
      <w:rFonts w:ascii="Calibri" w:hAnsi="Calibri" w:cs="Times New Roman"/>
      <w:bCs/>
      <w:color w:val="4BACC6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56C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C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56C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CC8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B13C7"/>
    <w:rPr>
      <w:rFonts w:cs="Times New Roman"/>
    </w:rPr>
  </w:style>
  <w:style w:type="character" w:styleId="Hyperlink">
    <w:name w:val="Hyperlink"/>
    <w:basedOn w:val="DefaultParagraphFont"/>
    <w:uiPriority w:val="99"/>
    <w:rsid w:val="007B13C7"/>
    <w:rPr>
      <w:rFonts w:cs="Times New Roman"/>
      <w:color w:val="0000FF"/>
      <w:u w:val="single"/>
    </w:rPr>
  </w:style>
  <w:style w:type="character" w:customStyle="1" w:styleId="yiv2623961129">
    <w:name w:val="yiv2623961129"/>
    <w:basedOn w:val="DefaultParagraphFont"/>
    <w:uiPriority w:val="99"/>
    <w:rsid w:val="007B13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09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09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etie-licio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coy@sweetie-licio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Pepperdog Design LLC.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Karen Coy</cp:lastModifiedBy>
  <cp:revision>4</cp:revision>
  <cp:lastPrinted>2014-06-23T21:29:00Z</cp:lastPrinted>
  <dcterms:created xsi:type="dcterms:W3CDTF">2014-06-20T20:06:00Z</dcterms:created>
  <dcterms:modified xsi:type="dcterms:W3CDTF">2014-06-23T21:32:00Z</dcterms:modified>
</cp:coreProperties>
</file>